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DB77" w14:textId="77777777" w:rsidR="00D40E57" w:rsidRDefault="00D40E57" w:rsidP="00D40E57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2D7EC77D" w14:textId="36E703D2" w:rsidR="003C0749" w:rsidRPr="003C28DA" w:rsidRDefault="003C0749" w:rsidP="003C0749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5D306A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</w:p>
    <w:p w14:paraId="11F252D6" w14:textId="77777777" w:rsidR="00AA27DB" w:rsidRDefault="00AA27DB" w:rsidP="003C0749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Информация о вебинарах </w:t>
      </w:r>
    </w:p>
    <w:p w14:paraId="28E2F0A7" w14:textId="495D0E17" w:rsidR="003C0749" w:rsidRDefault="00AA27DB" w:rsidP="003C0749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04.06.2024 г. и 12.06.2024 г.</w:t>
      </w:r>
    </w:p>
    <w:p w14:paraId="5B84EC21" w14:textId="77777777" w:rsidR="00C803D1" w:rsidRDefault="00C803D1" w:rsidP="003C0749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5EE0A6EA" w14:textId="4E603023" w:rsidR="00112965" w:rsidRPr="003040AF" w:rsidRDefault="005D306A" w:rsidP="0011296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Образовательный центр «</w:t>
      </w:r>
      <w:r w:rsidR="00FB4FEF" w:rsidRPr="003040AF">
        <w:rPr>
          <w:b/>
          <w:bCs/>
          <w:color w:val="000000"/>
          <w:sz w:val="23"/>
          <w:szCs w:val="23"/>
          <w:lang w:val="en-US"/>
        </w:rPr>
        <w:t>REDCATSCHOOL</w:t>
      </w:r>
      <w:r w:rsidRPr="003040AF">
        <w:rPr>
          <w:color w:val="000000"/>
          <w:sz w:val="23"/>
          <w:szCs w:val="23"/>
        </w:rPr>
        <w:t xml:space="preserve">» (ИП Дейген Дарья Михайловна) - в рамках реализации Федеральных проектов «Цифровая образовательная среда» и «Современная школа» предлагает Вам рассмотреть возможность участия обучающихся 9 и 10 классов </w:t>
      </w:r>
      <w:r w:rsidR="00AE063D" w:rsidRPr="003040AF">
        <w:rPr>
          <w:color w:val="000000"/>
          <w:sz w:val="23"/>
          <w:szCs w:val="23"/>
        </w:rPr>
        <w:t>Вашей образовательной организации</w:t>
      </w:r>
      <w:r w:rsidRPr="003040AF">
        <w:rPr>
          <w:color w:val="000000"/>
          <w:sz w:val="23"/>
          <w:szCs w:val="23"/>
        </w:rPr>
        <w:t xml:space="preserve"> в </w:t>
      </w:r>
      <w:r w:rsidRPr="003040AF">
        <w:rPr>
          <w:b/>
          <w:bCs/>
          <w:color w:val="000000"/>
          <w:sz w:val="23"/>
          <w:szCs w:val="23"/>
        </w:rPr>
        <w:t>бесплатн</w:t>
      </w:r>
      <w:r w:rsidR="00D40E57" w:rsidRPr="003040AF">
        <w:rPr>
          <w:b/>
          <w:bCs/>
          <w:color w:val="000000"/>
          <w:sz w:val="23"/>
          <w:szCs w:val="23"/>
        </w:rPr>
        <w:t>ых</w:t>
      </w:r>
      <w:r w:rsidRPr="003040AF">
        <w:rPr>
          <w:color w:val="000000"/>
          <w:sz w:val="23"/>
          <w:szCs w:val="23"/>
        </w:rPr>
        <w:t xml:space="preserve"> </w:t>
      </w:r>
      <w:r w:rsidR="00D40E57" w:rsidRPr="003040AF">
        <w:rPr>
          <w:color w:val="000000"/>
          <w:sz w:val="23"/>
          <w:szCs w:val="23"/>
        </w:rPr>
        <w:t>вебинарах</w:t>
      </w:r>
      <w:r w:rsidRPr="003040AF">
        <w:rPr>
          <w:color w:val="000000"/>
          <w:sz w:val="23"/>
          <w:szCs w:val="23"/>
        </w:rPr>
        <w:t xml:space="preserve"> по ранней подготовке к сдаче профильной математики в 2025 году (в формате ВКС)</w:t>
      </w:r>
      <w:r w:rsidR="0025085D" w:rsidRPr="003040AF">
        <w:rPr>
          <w:color w:val="000000"/>
          <w:sz w:val="23"/>
          <w:szCs w:val="23"/>
        </w:rPr>
        <w:t>.</w:t>
      </w:r>
    </w:p>
    <w:p w14:paraId="76F8D9A4" w14:textId="1CF2A85E" w:rsidR="00274362" w:rsidRPr="003040AF" w:rsidRDefault="00112965" w:rsidP="00D40E57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«</w:t>
      </w:r>
      <w:r w:rsidR="00D40E57" w:rsidRPr="003040AF">
        <w:rPr>
          <w:b/>
          <w:bCs/>
          <w:color w:val="000000"/>
          <w:sz w:val="23"/>
          <w:szCs w:val="23"/>
        </w:rPr>
        <w:t>Разбор реальных вариантов ЕГЭ 2024 по профильной математике</w:t>
      </w:r>
      <w:r w:rsidRPr="003040AF">
        <w:rPr>
          <w:color w:val="000000"/>
          <w:sz w:val="23"/>
          <w:szCs w:val="23"/>
        </w:rPr>
        <w:t>»</w:t>
      </w:r>
      <w:r w:rsidR="003040AF" w:rsidRPr="003040AF">
        <w:rPr>
          <w:color w:val="000000"/>
          <w:sz w:val="23"/>
          <w:szCs w:val="23"/>
        </w:rPr>
        <w:t xml:space="preserve"> - 04.06.2024 г., 18:00 по Москве.</w:t>
      </w:r>
    </w:p>
    <w:p w14:paraId="670D67BF" w14:textId="71EA0F51" w:rsidR="00D40E57" w:rsidRPr="003040AF" w:rsidRDefault="00D40E57" w:rsidP="00D40E57">
      <w:pPr>
        <w:pStyle w:val="a6"/>
        <w:spacing w:before="0" w:beforeAutospacing="0" w:after="0" w:afterAutospacing="0" w:line="360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3040AF">
        <w:rPr>
          <w:b/>
          <w:bCs/>
          <w:color w:val="000000"/>
          <w:sz w:val="23"/>
          <w:szCs w:val="23"/>
        </w:rPr>
        <w:t>Темы к рассмотрению:</w:t>
      </w:r>
    </w:p>
    <w:p w14:paraId="0CDAED96" w14:textId="69DAC3CC" w:rsidR="00D40E57" w:rsidRPr="003040AF" w:rsidRDefault="00D40E57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Разбор реальных вариантов ЕГЭ этого года;</w:t>
      </w:r>
    </w:p>
    <w:p w14:paraId="08965589" w14:textId="48685F75" w:rsidR="00D40E57" w:rsidRPr="003040AF" w:rsidRDefault="00D40E57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Сравнение структуры экзаменов в 2023 и 2024 году;</w:t>
      </w:r>
    </w:p>
    <w:p w14:paraId="6722EA10" w14:textId="265EA404" w:rsidR="00D40E57" w:rsidRPr="003040AF" w:rsidRDefault="00112965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Основные моменты, на которые необходимо обратить внимание при подготовке;</w:t>
      </w:r>
    </w:p>
    <w:p w14:paraId="17C6E308" w14:textId="5917A08B" w:rsidR="00112965" w:rsidRPr="003040AF" w:rsidRDefault="00112965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Практика</w:t>
      </w:r>
    </w:p>
    <w:p w14:paraId="4F61A3E2" w14:textId="53D5266D" w:rsidR="00112965" w:rsidRPr="003040AF" w:rsidRDefault="00112965" w:rsidP="00112965">
      <w:pPr>
        <w:pStyle w:val="a6"/>
        <w:spacing w:before="0" w:beforeAutospacing="0" w:after="0" w:afterAutospacing="0" w:line="360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3040AF">
        <w:rPr>
          <w:b/>
          <w:bCs/>
          <w:color w:val="000000"/>
          <w:sz w:val="23"/>
          <w:szCs w:val="23"/>
        </w:rPr>
        <w:t xml:space="preserve">Ссылка для регистрации: </w:t>
      </w:r>
      <w:hyperlink r:id="rId8" w:history="1">
        <w:r w:rsidRPr="003040AF">
          <w:rPr>
            <w:rStyle w:val="a5"/>
            <w:b/>
            <w:bCs/>
            <w:sz w:val="23"/>
            <w:szCs w:val="23"/>
          </w:rPr>
          <w:t>https://redcat.school/reg_veb_4_06</w:t>
        </w:r>
      </w:hyperlink>
    </w:p>
    <w:p w14:paraId="33300D53" w14:textId="77777777" w:rsidR="00112965" w:rsidRPr="003040AF" w:rsidRDefault="00112965" w:rsidP="00112965">
      <w:pPr>
        <w:pStyle w:val="a6"/>
        <w:spacing w:before="0" w:beforeAutospacing="0" w:after="0" w:afterAutospacing="0" w:line="360" w:lineRule="auto"/>
        <w:ind w:left="1069"/>
        <w:jc w:val="both"/>
        <w:rPr>
          <w:color w:val="000000"/>
          <w:sz w:val="23"/>
          <w:szCs w:val="23"/>
        </w:rPr>
      </w:pPr>
    </w:p>
    <w:p w14:paraId="38537089" w14:textId="6435BA21" w:rsidR="00112965" w:rsidRPr="003040AF" w:rsidRDefault="00112965" w:rsidP="00112965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«</w:t>
      </w:r>
      <w:r w:rsidRPr="003040AF">
        <w:rPr>
          <w:b/>
          <w:bCs/>
          <w:color w:val="000000"/>
          <w:sz w:val="23"/>
          <w:szCs w:val="23"/>
        </w:rPr>
        <w:t>Критерии оценивания второй части ЕГЭ по профильной математике проверяющим экспертом</w:t>
      </w:r>
      <w:r w:rsidRPr="003040AF">
        <w:rPr>
          <w:color w:val="000000"/>
          <w:sz w:val="23"/>
          <w:szCs w:val="23"/>
        </w:rPr>
        <w:t>»</w:t>
      </w:r>
      <w:r w:rsidR="003040AF" w:rsidRPr="003040AF">
        <w:rPr>
          <w:color w:val="000000"/>
          <w:sz w:val="23"/>
          <w:szCs w:val="23"/>
        </w:rPr>
        <w:t xml:space="preserve"> - 12.06.2024 г., 18:00 по Москве.</w:t>
      </w:r>
    </w:p>
    <w:p w14:paraId="309F435E" w14:textId="781465E7" w:rsidR="00112965" w:rsidRPr="003040AF" w:rsidRDefault="00112965" w:rsidP="00112965">
      <w:pPr>
        <w:pStyle w:val="a6"/>
        <w:spacing w:before="0" w:beforeAutospacing="0" w:after="0" w:afterAutospacing="0" w:line="360" w:lineRule="auto"/>
        <w:ind w:left="1069"/>
        <w:jc w:val="both"/>
        <w:rPr>
          <w:b/>
          <w:bCs/>
          <w:color w:val="000000"/>
          <w:sz w:val="23"/>
          <w:szCs w:val="23"/>
        </w:rPr>
      </w:pPr>
      <w:r w:rsidRPr="003040AF">
        <w:rPr>
          <w:b/>
          <w:bCs/>
          <w:color w:val="000000"/>
          <w:sz w:val="23"/>
          <w:szCs w:val="23"/>
        </w:rPr>
        <w:t xml:space="preserve">Темы к рассмотрению: </w:t>
      </w:r>
    </w:p>
    <w:p w14:paraId="41964933" w14:textId="1CAF111A" w:rsidR="00112965" w:rsidRPr="003040AF" w:rsidRDefault="00112965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Ключевые ошибки, за которые снимают баллы;</w:t>
      </w:r>
    </w:p>
    <w:p w14:paraId="032FD68F" w14:textId="371A1E86" w:rsidR="00112965" w:rsidRPr="003040AF" w:rsidRDefault="00112965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Применение критериев проверки Экспертом ЕГЭ на примере реальных заданий;</w:t>
      </w:r>
    </w:p>
    <w:p w14:paraId="0011CC0E" w14:textId="431F93BE" w:rsidR="00112965" w:rsidRPr="003040AF" w:rsidRDefault="00112965" w:rsidP="00112965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Как проверяющим выставляются баллы за конкретные задания;</w:t>
      </w:r>
    </w:p>
    <w:p w14:paraId="32254173" w14:textId="565E121F" w:rsidR="00112965" w:rsidRPr="003040AF" w:rsidRDefault="00112965" w:rsidP="003040AF">
      <w:pPr>
        <w:pStyle w:val="a6"/>
        <w:numPr>
          <w:ilvl w:val="0"/>
          <w:numId w:val="6"/>
        </w:numPr>
        <w:spacing w:before="0" w:beforeAutospacing="0" w:after="0" w:afterAutospacing="0" w:line="360" w:lineRule="auto"/>
        <w:ind w:left="1134" w:hanging="283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Снимают ли баллы за оформление?</w:t>
      </w:r>
    </w:p>
    <w:p w14:paraId="52FE044A" w14:textId="52333046" w:rsidR="00112965" w:rsidRPr="003040AF" w:rsidRDefault="00112965" w:rsidP="00112965">
      <w:pPr>
        <w:pStyle w:val="a6"/>
        <w:spacing w:before="0" w:beforeAutospacing="0" w:after="0" w:afterAutospacing="0" w:line="480" w:lineRule="auto"/>
        <w:ind w:left="1134"/>
        <w:jc w:val="both"/>
        <w:rPr>
          <w:b/>
          <w:bCs/>
          <w:color w:val="000000"/>
          <w:sz w:val="23"/>
          <w:szCs w:val="23"/>
        </w:rPr>
      </w:pPr>
      <w:r w:rsidRPr="003040AF">
        <w:rPr>
          <w:b/>
          <w:bCs/>
          <w:color w:val="000000"/>
          <w:sz w:val="23"/>
          <w:szCs w:val="23"/>
        </w:rPr>
        <w:t xml:space="preserve">Ссылка для регистрации: </w:t>
      </w:r>
      <w:hyperlink r:id="rId9" w:history="1">
        <w:r w:rsidRPr="003040AF">
          <w:rPr>
            <w:rStyle w:val="a5"/>
            <w:b/>
            <w:bCs/>
            <w:sz w:val="23"/>
            <w:szCs w:val="23"/>
          </w:rPr>
          <w:t>https://redcat.school/reg_veb_12_06</w:t>
        </w:r>
      </w:hyperlink>
    </w:p>
    <w:p w14:paraId="0C87E7AD" w14:textId="77777777" w:rsidR="00F53A53" w:rsidRPr="003040AF" w:rsidRDefault="00F53A53" w:rsidP="00F53A53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 xml:space="preserve">Спикер: Дейген Дарья Михайловна, основатель и руководитель центра </w:t>
      </w:r>
      <w:r w:rsidRPr="003040AF">
        <w:rPr>
          <w:color w:val="000000"/>
          <w:sz w:val="23"/>
          <w:szCs w:val="23"/>
          <w:lang w:val="en-US"/>
        </w:rPr>
        <w:t>REDCATSCHOOL</w:t>
      </w:r>
      <w:r w:rsidRPr="003040AF">
        <w:rPr>
          <w:color w:val="000000"/>
          <w:sz w:val="23"/>
          <w:szCs w:val="23"/>
        </w:rPr>
        <w:t>, эксперт ЕГЭ, преподаватель математики с 16-летним опытом.</w:t>
      </w:r>
    </w:p>
    <w:p w14:paraId="7430117A" w14:textId="77777777" w:rsidR="005D306A" w:rsidRPr="003040AF" w:rsidRDefault="005D306A" w:rsidP="005D306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>Отдельно стоит отметить, что мероприятие запланировано на неучебный день, т.е. участие не мешает течению приоритетного образовательного процесса в школе.</w:t>
      </w:r>
    </w:p>
    <w:p w14:paraId="40BA0688" w14:textId="75F77AE6" w:rsidR="005D306A" w:rsidRPr="003040AF" w:rsidRDefault="00672B90" w:rsidP="005D306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40AF">
        <w:rPr>
          <w:color w:val="000000"/>
          <w:sz w:val="23"/>
          <w:szCs w:val="23"/>
        </w:rPr>
        <w:t xml:space="preserve">По факту регистрации слушатель получает прямую ссылку на вебинарную комнату для участия в </w:t>
      </w:r>
      <w:r w:rsidR="003C08C1" w:rsidRPr="003040AF">
        <w:rPr>
          <w:color w:val="000000"/>
          <w:sz w:val="23"/>
          <w:szCs w:val="23"/>
        </w:rPr>
        <w:t>мероприятии</w:t>
      </w:r>
      <w:r w:rsidR="00F14605" w:rsidRPr="003040AF">
        <w:rPr>
          <w:color w:val="000000"/>
          <w:sz w:val="23"/>
          <w:szCs w:val="23"/>
        </w:rPr>
        <w:t>.</w:t>
      </w:r>
    </w:p>
    <w:p w14:paraId="4A745D04" w14:textId="4E99ED0E" w:rsidR="00FD10FA" w:rsidRPr="003040AF" w:rsidRDefault="00C803D1" w:rsidP="005D306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3"/>
          <w:szCs w:val="23"/>
        </w:rPr>
      </w:pPr>
      <w:r w:rsidRPr="003040AF">
        <w:rPr>
          <w:b/>
          <w:bCs/>
          <w:color w:val="000000"/>
          <w:sz w:val="23"/>
          <w:szCs w:val="23"/>
        </w:rPr>
        <w:t>Просим уведомить</w:t>
      </w:r>
      <w:r w:rsidRPr="003040AF">
        <w:rPr>
          <w:color w:val="000000"/>
          <w:sz w:val="23"/>
          <w:szCs w:val="23"/>
        </w:rPr>
        <w:t xml:space="preserve"> обучающихся Вашей образовательной организации о проводим</w:t>
      </w:r>
      <w:r w:rsidR="003C08C1" w:rsidRPr="003040AF">
        <w:rPr>
          <w:color w:val="000000"/>
          <w:sz w:val="23"/>
          <w:szCs w:val="23"/>
        </w:rPr>
        <w:t>ом</w:t>
      </w:r>
      <w:r w:rsidRPr="003040AF">
        <w:rPr>
          <w:color w:val="000000"/>
          <w:sz w:val="23"/>
          <w:szCs w:val="23"/>
        </w:rPr>
        <w:t xml:space="preserve"> мероприяти</w:t>
      </w:r>
      <w:r w:rsidR="003C08C1" w:rsidRPr="003040AF">
        <w:rPr>
          <w:color w:val="000000"/>
          <w:sz w:val="23"/>
          <w:szCs w:val="23"/>
        </w:rPr>
        <w:t>и</w:t>
      </w:r>
      <w:r w:rsidRPr="003040AF">
        <w:rPr>
          <w:color w:val="000000"/>
          <w:sz w:val="23"/>
          <w:szCs w:val="23"/>
        </w:rPr>
        <w:t xml:space="preserve"> с целью обеспечения возможности бесплатного участия.</w:t>
      </w:r>
    </w:p>
    <w:p w14:paraId="001FD5F0" w14:textId="57891BCF" w:rsidR="0069405E" w:rsidRPr="003040AF" w:rsidRDefault="00523540" w:rsidP="003040AF">
      <w:pPr>
        <w:pStyle w:val="a6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AA6715">
        <w:rPr>
          <w:color w:val="000000"/>
          <w:sz w:val="22"/>
          <w:szCs w:val="22"/>
        </w:rPr>
        <w:t xml:space="preserve"> </w:t>
      </w:r>
    </w:p>
    <w:sectPr w:rsidR="0069405E" w:rsidRPr="003040AF" w:rsidSect="009105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748D" w14:textId="77777777" w:rsidR="006B3B2C" w:rsidRDefault="006B3B2C" w:rsidP="0073194E">
      <w:pPr>
        <w:spacing w:line="240" w:lineRule="auto"/>
      </w:pPr>
      <w:r>
        <w:separator/>
      </w:r>
    </w:p>
  </w:endnote>
  <w:endnote w:type="continuationSeparator" w:id="0">
    <w:p w14:paraId="2FF4D7D4" w14:textId="77777777" w:rsidR="006B3B2C" w:rsidRDefault="006B3B2C" w:rsidP="0073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AA810" w14:textId="77777777" w:rsidR="006B3B2C" w:rsidRDefault="006B3B2C" w:rsidP="0073194E">
      <w:pPr>
        <w:spacing w:line="240" w:lineRule="auto"/>
      </w:pPr>
      <w:r>
        <w:separator/>
      </w:r>
    </w:p>
  </w:footnote>
  <w:footnote w:type="continuationSeparator" w:id="0">
    <w:p w14:paraId="288EBB23" w14:textId="77777777" w:rsidR="006B3B2C" w:rsidRDefault="006B3B2C" w:rsidP="00731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349"/>
    <w:multiLevelType w:val="hybridMultilevel"/>
    <w:tmpl w:val="10A019B0"/>
    <w:lvl w:ilvl="0" w:tplc="F9ACF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E9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C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0A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A5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61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20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2D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977982"/>
    <w:multiLevelType w:val="hybridMultilevel"/>
    <w:tmpl w:val="814245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1">
    <w:nsid w:val="34141C6A"/>
    <w:multiLevelType w:val="hybridMultilevel"/>
    <w:tmpl w:val="81EE1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D93233"/>
    <w:multiLevelType w:val="hybridMultilevel"/>
    <w:tmpl w:val="2E221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1">
    <w:nsid w:val="4BD86C02"/>
    <w:multiLevelType w:val="hybridMultilevel"/>
    <w:tmpl w:val="A1C44A48"/>
    <w:lvl w:ilvl="0" w:tplc="44028F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434DD4"/>
    <w:multiLevelType w:val="hybridMultilevel"/>
    <w:tmpl w:val="F86019CA"/>
    <w:lvl w:ilvl="0" w:tplc="DC6CB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9"/>
    <w:rsid w:val="000512D9"/>
    <w:rsid w:val="000743E7"/>
    <w:rsid w:val="00091639"/>
    <w:rsid w:val="000B689E"/>
    <w:rsid w:val="000C0ED6"/>
    <w:rsid w:val="000E0D6B"/>
    <w:rsid w:val="00112965"/>
    <w:rsid w:val="00132377"/>
    <w:rsid w:val="001323F9"/>
    <w:rsid w:val="00145CB8"/>
    <w:rsid w:val="0017477A"/>
    <w:rsid w:val="001866BB"/>
    <w:rsid w:val="00201F22"/>
    <w:rsid w:val="00224501"/>
    <w:rsid w:val="00226253"/>
    <w:rsid w:val="00236B6B"/>
    <w:rsid w:val="00246869"/>
    <w:rsid w:val="00247552"/>
    <w:rsid w:val="0025085D"/>
    <w:rsid w:val="00274362"/>
    <w:rsid w:val="0029503E"/>
    <w:rsid w:val="002D0C52"/>
    <w:rsid w:val="003040AF"/>
    <w:rsid w:val="003225E0"/>
    <w:rsid w:val="00380BF5"/>
    <w:rsid w:val="003B7AAD"/>
    <w:rsid w:val="003C0749"/>
    <w:rsid w:val="003C08C1"/>
    <w:rsid w:val="00404BA6"/>
    <w:rsid w:val="00455F39"/>
    <w:rsid w:val="004C6F91"/>
    <w:rsid w:val="004D73A9"/>
    <w:rsid w:val="004E516B"/>
    <w:rsid w:val="005162CD"/>
    <w:rsid w:val="00523540"/>
    <w:rsid w:val="00565C92"/>
    <w:rsid w:val="005675A0"/>
    <w:rsid w:val="005D306A"/>
    <w:rsid w:val="00642784"/>
    <w:rsid w:val="00645623"/>
    <w:rsid w:val="00667028"/>
    <w:rsid w:val="00672B90"/>
    <w:rsid w:val="0069405E"/>
    <w:rsid w:val="006B3B2C"/>
    <w:rsid w:val="0073194E"/>
    <w:rsid w:val="00742998"/>
    <w:rsid w:val="007E460E"/>
    <w:rsid w:val="007E707F"/>
    <w:rsid w:val="007F5634"/>
    <w:rsid w:val="00833FFD"/>
    <w:rsid w:val="00891F02"/>
    <w:rsid w:val="008A2CEF"/>
    <w:rsid w:val="008B7F10"/>
    <w:rsid w:val="00910557"/>
    <w:rsid w:val="0093303C"/>
    <w:rsid w:val="009643D8"/>
    <w:rsid w:val="00965B08"/>
    <w:rsid w:val="009663E1"/>
    <w:rsid w:val="00A14238"/>
    <w:rsid w:val="00A87958"/>
    <w:rsid w:val="00AA27DB"/>
    <w:rsid w:val="00AB01E7"/>
    <w:rsid w:val="00AE063D"/>
    <w:rsid w:val="00B2173F"/>
    <w:rsid w:val="00B86019"/>
    <w:rsid w:val="00BE47E6"/>
    <w:rsid w:val="00C803D1"/>
    <w:rsid w:val="00D20E68"/>
    <w:rsid w:val="00D40E57"/>
    <w:rsid w:val="00D67A10"/>
    <w:rsid w:val="00D810F4"/>
    <w:rsid w:val="00DA6B25"/>
    <w:rsid w:val="00DC70A4"/>
    <w:rsid w:val="00DD3A44"/>
    <w:rsid w:val="00DD5442"/>
    <w:rsid w:val="00EC14EB"/>
    <w:rsid w:val="00EF5B42"/>
    <w:rsid w:val="00F14605"/>
    <w:rsid w:val="00F3296D"/>
    <w:rsid w:val="00F53A53"/>
    <w:rsid w:val="00F64B07"/>
    <w:rsid w:val="00F81A66"/>
    <w:rsid w:val="00FB4FEF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01F"/>
  <w15:docId w15:val="{588346A5-9B74-441C-9D5E-A2F41BB0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74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749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3C074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3C074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C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354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319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94E"/>
    <w:rPr>
      <w:rFonts w:ascii="Arial" w:eastAsia="Arial" w:hAnsi="Arial" w:cs="Arial"/>
      <w:lang w:val="ru" w:eastAsia="ru-RU"/>
    </w:rPr>
  </w:style>
  <w:style w:type="paragraph" w:styleId="a9">
    <w:name w:val="footer"/>
    <w:basedOn w:val="a"/>
    <w:link w:val="aa"/>
    <w:uiPriority w:val="99"/>
    <w:unhideWhenUsed/>
    <w:rsid w:val="007319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94E"/>
    <w:rPr>
      <w:rFonts w:ascii="Arial" w:eastAsia="Arial" w:hAnsi="Arial" w:cs="Arial"/>
      <w:lang w:val="ru" w:eastAsia="ru-RU"/>
    </w:rPr>
  </w:style>
  <w:style w:type="character" w:styleId="ab">
    <w:name w:val="FollowedHyperlink"/>
    <w:basedOn w:val="a0"/>
    <w:uiPriority w:val="99"/>
    <w:semiHidden/>
    <w:unhideWhenUsed/>
    <w:rsid w:val="0073194E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2450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91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128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900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928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t.school/reg_veb_4_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dcat.school/reg_veb_12_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892D-5598-449E-BE7E-B041355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2024-05-29T13:37:00Z</dcterms:created>
  <dcterms:modified xsi:type="dcterms:W3CDTF">2024-05-29T13:37:00Z</dcterms:modified>
</cp:coreProperties>
</file>